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A8" w:rsidRPr="009B27FD" w:rsidRDefault="00642CA8" w:rsidP="009B27FD">
      <w:pPr>
        <w:pStyle w:val="Heading2"/>
        <w:keepNext/>
        <w:keepLines/>
        <w:shd w:val="clear" w:color="auto" w:fill="auto"/>
        <w:spacing w:before="240" w:after="73" w:line="276" w:lineRule="auto"/>
        <w:ind w:left="20"/>
        <w:rPr>
          <w:sz w:val="28"/>
          <w:szCs w:val="28"/>
        </w:rPr>
      </w:pPr>
      <w:bookmarkStart w:id="0" w:name="bookmark55"/>
      <w:r w:rsidRPr="009B27FD">
        <w:rPr>
          <w:sz w:val="28"/>
          <w:szCs w:val="28"/>
        </w:rPr>
        <w:t>TIMOTHY PAUL BRINEY</w:t>
      </w:r>
      <w:bookmarkEnd w:id="0"/>
    </w:p>
    <w:p w:rsidR="00642CA8" w:rsidRPr="009B27FD" w:rsidRDefault="00642CA8" w:rsidP="009B27FD">
      <w:pPr>
        <w:pStyle w:val="Bodytext2"/>
        <w:shd w:val="clear" w:color="auto" w:fill="auto"/>
        <w:spacing w:line="276" w:lineRule="auto"/>
        <w:ind w:left="20"/>
        <w:jc w:val="center"/>
        <w:rPr>
          <w:sz w:val="28"/>
          <w:szCs w:val="28"/>
        </w:rPr>
      </w:pPr>
      <w:proofErr w:type="gramStart"/>
      <w:r w:rsidRPr="009B27FD">
        <w:rPr>
          <w:sz w:val="28"/>
          <w:szCs w:val="28"/>
        </w:rPr>
        <w:t>Albany Turnpike, Old Chatham, NY 12136</w:t>
      </w:r>
      <w:r w:rsidRPr="009B27FD">
        <w:rPr>
          <w:sz w:val="28"/>
          <w:szCs w:val="28"/>
        </w:rPr>
        <w:br/>
        <w:t>(518) 794-9089 (res.)</w:t>
      </w:r>
      <w:proofErr w:type="gramEnd"/>
    </w:p>
    <w:p w:rsidR="00642CA8" w:rsidRPr="009B27FD" w:rsidRDefault="00642CA8" w:rsidP="009B27FD">
      <w:pPr>
        <w:pStyle w:val="Bodytext2"/>
        <w:shd w:val="clear" w:color="auto" w:fill="auto"/>
        <w:spacing w:after="108" w:line="276" w:lineRule="auto"/>
        <w:ind w:left="20"/>
        <w:jc w:val="center"/>
        <w:rPr>
          <w:sz w:val="28"/>
          <w:szCs w:val="28"/>
        </w:rPr>
      </w:pPr>
      <w:r w:rsidRPr="009B27FD">
        <w:rPr>
          <w:sz w:val="28"/>
          <w:szCs w:val="28"/>
        </w:rPr>
        <w:t>(518) 438-2711 (</w:t>
      </w:r>
      <w:proofErr w:type="spellStart"/>
      <w:r w:rsidRPr="009B27FD">
        <w:rPr>
          <w:sz w:val="28"/>
          <w:szCs w:val="28"/>
        </w:rPr>
        <w:t>ofc</w:t>
      </w:r>
      <w:proofErr w:type="spellEnd"/>
      <w:r w:rsidRPr="009B27FD">
        <w:rPr>
          <w:sz w:val="28"/>
          <w:szCs w:val="28"/>
        </w:rPr>
        <w:t>.)</w:t>
      </w:r>
    </w:p>
    <w:p w:rsidR="00642CA8" w:rsidRPr="009B27FD" w:rsidRDefault="00642CA8" w:rsidP="009B27FD">
      <w:pPr>
        <w:pStyle w:val="Bodytext2"/>
        <w:shd w:val="clear" w:color="auto" w:fill="auto"/>
        <w:spacing w:line="276" w:lineRule="auto"/>
        <w:ind w:firstLine="638"/>
        <w:jc w:val="left"/>
        <w:rPr>
          <w:sz w:val="28"/>
          <w:szCs w:val="28"/>
        </w:rPr>
      </w:pPr>
      <w:proofErr w:type="gramStart"/>
      <w:r w:rsidRPr="009B27FD">
        <w:rPr>
          <w:sz w:val="28"/>
          <w:szCs w:val="28"/>
        </w:rPr>
        <w:t>Ten years as a teacher of English (immediately following Yale), then ten years in the thoroughbred industry.</w:t>
      </w:r>
      <w:proofErr w:type="gramEnd"/>
      <w:r w:rsidRPr="009B27FD">
        <w:rPr>
          <w:sz w:val="28"/>
          <w:szCs w:val="28"/>
        </w:rPr>
        <w:t xml:space="preserve"> Along the way, a master’s degree in education and, recently, the Certified Financial Planner designation as part of a five-year-old career as financial planner/investment advisor. Pursuing Master of Science in Financial </w:t>
      </w:r>
      <w:proofErr w:type="gramStart"/>
      <w:r w:rsidRPr="009B27FD">
        <w:rPr>
          <w:sz w:val="28"/>
          <w:szCs w:val="28"/>
        </w:rPr>
        <w:t>Planning,</w:t>
      </w:r>
      <w:proofErr w:type="gramEnd"/>
      <w:r w:rsidRPr="009B27FD">
        <w:rPr>
          <w:sz w:val="28"/>
          <w:szCs w:val="28"/>
        </w:rPr>
        <w:t xml:space="preserve"> must complete in seven years (we’ll see).</w:t>
      </w:r>
    </w:p>
    <w:p w:rsidR="00124984" w:rsidRPr="009B27FD" w:rsidRDefault="00642CA8" w:rsidP="009B27FD">
      <w:pPr>
        <w:pStyle w:val="Bodytext2"/>
        <w:shd w:val="clear" w:color="auto" w:fill="auto"/>
        <w:spacing w:line="276" w:lineRule="auto"/>
        <w:ind w:firstLine="33"/>
        <w:jc w:val="left"/>
        <w:rPr>
          <w:sz w:val="28"/>
          <w:szCs w:val="28"/>
        </w:rPr>
      </w:pPr>
      <w:r w:rsidRPr="009B27FD">
        <w:rPr>
          <w:sz w:val="28"/>
          <w:szCs w:val="28"/>
        </w:rPr>
        <w:t>Married, happily, in June 1984 to Dallas Collingwood, whose daughter Alexandra will graduate from Colby in 1995. Dallas directs the development</w:t>
      </w:r>
      <w:r w:rsidR="00124984" w:rsidRPr="009B27FD">
        <w:rPr>
          <w:sz w:val="28"/>
          <w:szCs w:val="28"/>
        </w:rPr>
        <w:t xml:space="preserve"> efforts of Miss Hall’s School in Pittsfield, Massachusetts.</w:t>
      </w:r>
    </w:p>
    <w:p w:rsidR="00124984" w:rsidRPr="009B27FD" w:rsidRDefault="00124984" w:rsidP="009B27FD">
      <w:pPr>
        <w:pStyle w:val="Bodytext2"/>
        <w:shd w:val="clear" w:color="auto" w:fill="auto"/>
        <w:spacing w:line="276" w:lineRule="auto"/>
        <w:ind w:firstLine="642"/>
        <w:jc w:val="left"/>
        <w:rPr>
          <w:sz w:val="28"/>
          <w:szCs w:val="28"/>
        </w:rPr>
      </w:pPr>
      <w:r w:rsidRPr="009B27FD">
        <w:rPr>
          <w:sz w:val="28"/>
          <w:szCs w:val="28"/>
        </w:rPr>
        <w:t>In May 1993 the twenty-seventh annual Derby party cum the much appreciated Hudson Strode Memorial games.</w:t>
      </w:r>
    </w:p>
    <w:p w:rsidR="00124984" w:rsidRPr="009B27FD" w:rsidRDefault="00124984" w:rsidP="009B27FD">
      <w:pPr>
        <w:pStyle w:val="Bodytext2"/>
        <w:shd w:val="clear" w:color="auto" w:fill="auto"/>
        <w:spacing w:after="401" w:line="276" w:lineRule="auto"/>
        <w:ind w:firstLine="642"/>
        <w:jc w:val="left"/>
        <w:rPr>
          <w:sz w:val="28"/>
          <w:szCs w:val="28"/>
        </w:rPr>
      </w:pPr>
      <w:proofErr w:type="gramStart"/>
      <w:r w:rsidRPr="009B27FD">
        <w:rPr>
          <w:sz w:val="28"/>
          <w:szCs w:val="28"/>
        </w:rPr>
        <w:t>Bridge, golf, and tennis, all deteriorating.</w:t>
      </w:r>
      <w:proofErr w:type="gramEnd"/>
    </w:p>
    <w:p w:rsidR="00124984" w:rsidRPr="009B27FD" w:rsidRDefault="00124984" w:rsidP="009B27FD">
      <w:pPr>
        <w:spacing w:before="240" w:line="276" w:lineRule="auto"/>
        <w:rPr>
          <w:sz w:val="28"/>
          <w:szCs w:val="28"/>
        </w:rPr>
      </w:pPr>
    </w:p>
    <w:sectPr w:rsidR="00124984" w:rsidRPr="009B27FD" w:rsidSect="00A46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642CA8"/>
    <w:rsid w:val="00002F46"/>
    <w:rsid w:val="0009785E"/>
    <w:rsid w:val="00124984"/>
    <w:rsid w:val="00265AA6"/>
    <w:rsid w:val="003D45F3"/>
    <w:rsid w:val="00624002"/>
    <w:rsid w:val="00642CA8"/>
    <w:rsid w:val="0065790A"/>
    <w:rsid w:val="006B3D98"/>
    <w:rsid w:val="006F24DB"/>
    <w:rsid w:val="008012CD"/>
    <w:rsid w:val="00897CDE"/>
    <w:rsid w:val="008F387E"/>
    <w:rsid w:val="00977591"/>
    <w:rsid w:val="00986162"/>
    <w:rsid w:val="009B27FD"/>
    <w:rsid w:val="00A46FCB"/>
    <w:rsid w:val="00BD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387E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387E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8F387E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8F387E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8F387E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8F387E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8F38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8F387E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8F387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8F387E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8F387E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8F387E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8F387E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8F387E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8F387E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8F387E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8F387E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8F387E"/>
    <w:rPr>
      <w:smallCaps/>
    </w:rPr>
  </w:style>
  <w:style w:type="character" w:customStyle="1" w:styleId="Bodytext810ptExact">
    <w:name w:val="Body text (8) + 10 pt Exact"/>
    <w:basedOn w:val="Bodytext80"/>
    <w:rsid w:val="008F387E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8F387E"/>
    <w:rPr>
      <w:spacing w:val="0"/>
    </w:rPr>
  </w:style>
  <w:style w:type="character" w:customStyle="1" w:styleId="Bodytext120">
    <w:name w:val="Body text (12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8F387E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8F387E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8F387E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8F387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8F387E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8F387E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8F387E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8F387E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8F387E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8F387E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8F387E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8F387E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8F387E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8F387E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8F387E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8F387E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8F387E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642CA8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30">
    <w:name w:val="Body text (3)_"/>
    <w:basedOn w:val="DefaultParagraphFont"/>
    <w:link w:val="Bodytext3"/>
    <w:rsid w:val="00642CA8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642CA8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4</cp:revision>
  <dcterms:created xsi:type="dcterms:W3CDTF">2016-12-31T10:21:00Z</dcterms:created>
  <dcterms:modified xsi:type="dcterms:W3CDTF">2017-01-03T22:07:00Z</dcterms:modified>
</cp:coreProperties>
</file>