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1F" w:rsidRDefault="003C461F" w:rsidP="003C461F">
      <w:pPr>
        <w:pStyle w:val="Bodytext3"/>
        <w:shd w:val="clear" w:color="auto" w:fill="auto"/>
        <w:spacing w:after="417" w:line="216" w:lineRule="exact"/>
        <w:ind w:right="20"/>
      </w:pPr>
    </w:p>
    <w:p w:rsidR="003C461F" w:rsidRPr="003F732D" w:rsidRDefault="003C461F" w:rsidP="003F732D">
      <w:pPr>
        <w:pStyle w:val="Heading4"/>
        <w:keepNext/>
        <w:keepLines/>
        <w:shd w:val="clear" w:color="auto" w:fill="auto"/>
        <w:spacing w:before="240" w:after="125" w:line="276" w:lineRule="auto"/>
        <w:ind w:right="20"/>
        <w:rPr>
          <w:sz w:val="28"/>
          <w:szCs w:val="28"/>
        </w:rPr>
      </w:pPr>
      <w:bookmarkStart w:id="0" w:name="bookmark198"/>
      <w:r w:rsidRPr="003F732D">
        <w:rPr>
          <w:color w:val="000000"/>
          <w:sz w:val="28"/>
          <w:szCs w:val="28"/>
        </w:rPr>
        <w:t>ROGER C. HAILE</w:t>
      </w:r>
      <w:bookmarkEnd w:id="0"/>
    </w:p>
    <w:p w:rsidR="003C461F" w:rsidRPr="003F732D" w:rsidRDefault="003C461F" w:rsidP="003F732D">
      <w:pPr>
        <w:pStyle w:val="Bodytext3"/>
        <w:shd w:val="clear" w:color="auto" w:fill="auto"/>
        <w:spacing w:before="240" w:after="117" w:line="276" w:lineRule="auto"/>
        <w:ind w:right="20"/>
        <w:rPr>
          <w:sz w:val="28"/>
          <w:szCs w:val="28"/>
        </w:rPr>
      </w:pPr>
      <w:r w:rsidRPr="003F732D">
        <w:rPr>
          <w:sz w:val="28"/>
          <w:szCs w:val="28"/>
        </w:rPr>
        <w:t xml:space="preserve">607 </w:t>
      </w:r>
      <w:proofErr w:type="spellStart"/>
      <w:r w:rsidRPr="003F732D">
        <w:rPr>
          <w:sz w:val="28"/>
          <w:szCs w:val="28"/>
        </w:rPr>
        <w:t>Degraw</w:t>
      </w:r>
      <w:proofErr w:type="spellEnd"/>
      <w:r w:rsidRPr="003F732D">
        <w:rPr>
          <w:sz w:val="28"/>
          <w:szCs w:val="28"/>
        </w:rPr>
        <w:t xml:space="preserve"> Street, Brooklyn, NY 11217</w:t>
      </w:r>
    </w:p>
    <w:p w:rsidR="003C461F" w:rsidRPr="003F732D" w:rsidRDefault="003C461F" w:rsidP="003F732D">
      <w:pPr>
        <w:pStyle w:val="Bodytext2"/>
        <w:shd w:val="clear" w:color="auto" w:fill="auto"/>
        <w:spacing w:line="276" w:lineRule="auto"/>
        <w:ind w:firstLine="686"/>
        <w:jc w:val="left"/>
        <w:rPr>
          <w:sz w:val="28"/>
          <w:szCs w:val="28"/>
        </w:rPr>
      </w:pPr>
      <w:r w:rsidRPr="003F732D">
        <w:rPr>
          <w:sz w:val="28"/>
          <w:szCs w:val="28"/>
        </w:rPr>
        <w:t xml:space="preserve">I live the life of an artist. </w:t>
      </w:r>
      <w:proofErr w:type="gramStart"/>
      <w:r w:rsidRPr="003F732D">
        <w:rPr>
          <w:sz w:val="28"/>
          <w:szCs w:val="28"/>
        </w:rPr>
        <w:t>The path of eternal curves—always something new.</w:t>
      </w:r>
      <w:proofErr w:type="gramEnd"/>
      <w:r w:rsidRPr="003F732D">
        <w:rPr>
          <w:sz w:val="28"/>
          <w:szCs w:val="28"/>
        </w:rPr>
        <w:t xml:space="preserve"> I am much more content looking forward than backward. In this moment, I am looking forward to working on a commission that gives the opportunity to work outside of the sometimes too private world of the studio. </w:t>
      </w:r>
      <w:proofErr w:type="gramStart"/>
      <w:r w:rsidRPr="003F732D">
        <w:rPr>
          <w:sz w:val="28"/>
          <w:szCs w:val="28"/>
        </w:rPr>
        <w:t>The challenge, as always, to reflect back in new forms how we are putting this world together.</w:t>
      </w:r>
      <w:proofErr w:type="gramEnd"/>
      <w:r w:rsidRPr="003F732D">
        <w:rPr>
          <w:sz w:val="28"/>
          <w:szCs w:val="28"/>
        </w:rPr>
        <w:t xml:space="preserve"> Increasingly, studies in Tibetan Buddhism and the diagnostic techniques of five element Chinese acupuncture contribute to this process.</w:t>
      </w:r>
    </w:p>
    <w:p w:rsidR="003C461F" w:rsidRPr="003F732D" w:rsidRDefault="003C461F" w:rsidP="003F732D">
      <w:pPr>
        <w:pStyle w:val="Bodytext2"/>
        <w:shd w:val="clear" w:color="auto" w:fill="auto"/>
        <w:spacing w:after="417" w:line="276" w:lineRule="auto"/>
        <w:ind w:firstLine="686"/>
        <w:jc w:val="left"/>
        <w:rPr>
          <w:sz w:val="28"/>
          <w:szCs w:val="28"/>
        </w:rPr>
      </w:pPr>
      <w:proofErr w:type="gramStart"/>
      <w:r w:rsidRPr="003F732D">
        <w:rPr>
          <w:sz w:val="28"/>
          <w:szCs w:val="28"/>
        </w:rPr>
        <w:t>Greetings to all.</w:t>
      </w:r>
      <w:proofErr w:type="gramEnd"/>
    </w:p>
    <w:p w:rsidR="00960961" w:rsidRPr="003F732D" w:rsidRDefault="00960961" w:rsidP="003F732D">
      <w:pPr>
        <w:spacing w:before="240" w:line="276" w:lineRule="auto"/>
        <w:rPr>
          <w:sz w:val="28"/>
          <w:szCs w:val="28"/>
        </w:rPr>
      </w:pPr>
    </w:p>
    <w:sectPr w:rsidR="00960961" w:rsidRPr="003F732D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C461F"/>
    <w:rsid w:val="000332F4"/>
    <w:rsid w:val="003672EA"/>
    <w:rsid w:val="003C461F"/>
    <w:rsid w:val="003F732D"/>
    <w:rsid w:val="00960961"/>
    <w:rsid w:val="00B8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3C461F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3C461F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3C461F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2017-01-02T01:11:00Z</dcterms:created>
  <dcterms:modified xsi:type="dcterms:W3CDTF">2017-01-03T23:58:00Z</dcterms:modified>
</cp:coreProperties>
</file>