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232" w:rsidRPr="003E44DE" w:rsidRDefault="00AC0232" w:rsidP="003E44DE">
      <w:pPr>
        <w:pStyle w:val="Heading5"/>
        <w:keepNext/>
        <w:keepLines/>
        <w:shd w:val="clear" w:color="auto" w:fill="auto"/>
        <w:spacing w:before="240" w:after="105" w:line="276" w:lineRule="auto"/>
        <w:ind w:left="40"/>
        <w:rPr>
          <w:sz w:val="28"/>
          <w:szCs w:val="28"/>
        </w:rPr>
      </w:pPr>
      <w:r w:rsidRPr="003E44DE">
        <w:rPr>
          <w:color w:val="000000"/>
          <w:sz w:val="28"/>
          <w:szCs w:val="28"/>
        </w:rPr>
        <w:t>DONALD R. JOSEPH</w:t>
      </w:r>
    </w:p>
    <w:p w:rsidR="00AC0232" w:rsidRPr="003E44DE" w:rsidRDefault="00AC0232" w:rsidP="003E44DE">
      <w:pPr>
        <w:pStyle w:val="Bodytext2"/>
        <w:shd w:val="clear" w:color="auto" w:fill="auto"/>
        <w:spacing w:after="108" w:line="276" w:lineRule="auto"/>
        <w:ind w:left="40"/>
        <w:rPr>
          <w:sz w:val="28"/>
          <w:szCs w:val="28"/>
        </w:rPr>
      </w:pPr>
      <w:r w:rsidRPr="003E44DE">
        <w:rPr>
          <w:sz w:val="28"/>
          <w:szCs w:val="28"/>
        </w:rPr>
        <w:t>408 Madison, Glencoe, IL 60022</w:t>
      </w:r>
    </w:p>
    <w:p w:rsidR="00AC0232" w:rsidRPr="003E44DE" w:rsidRDefault="00AC0232" w:rsidP="003E44DE">
      <w:pPr>
        <w:pStyle w:val="Bodytext2"/>
        <w:shd w:val="clear" w:color="auto" w:fill="auto"/>
        <w:spacing w:line="276" w:lineRule="auto"/>
        <w:ind w:firstLine="640"/>
        <w:jc w:val="left"/>
        <w:rPr>
          <w:sz w:val="28"/>
          <w:szCs w:val="28"/>
        </w:rPr>
      </w:pPr>
      <w:proofErr w:type="spellStart"/>
      <w:r w:rsidRPr="003E44DE">
        <w:rPr>
          <w:sz w:val="28"/>
          <w:szCs w:val="28"/>
        </w:rPr>
        <w:t>Synthia</w:t>
      </w:r>
      <w:proofErr w:type="spellEnd"/>
      <w:r w:rsidRPr="003E44DE">
        <w:rPr>
          <w:sz w:val="28"/>
          <w:szCs w:val="28"/>
        </w:rPr>
        <w:t xml:space="preserve"> and I, married the last semester at Yale, recently celebrated our twenty-fourth anniversary. The picture (submitted for publication) is of our oldest daughter Abby at high school graduation, now a sophomore at Emory. Nora is a high school senior and James a freshman. After bouncing about with a stint in the Peace Corps, career decisions, many years of volunteer coaching in soccer and wrestling programs, I am focusing my energies on two passions—running and fishing. Family affairs, running with friends most every day, and playing hooky on the Great Lakes or smaller lakes of Northern Wisconsin is about as far from the ideals and ambitions of twenty-five years ago as I can imagine!</w:t>
      </w:r>
    </w:p>
    <w:p w:rsidR="00960961" w:rsidRPr="003E44DE" w:rsidRDefault="00AC0232" w:rsidP="003E44DE">
      <w:pPr>
        <w:pStyle w:val="Bodytext2"/>
        <w:shd w:val="clear" w:color="auto" w:fill="auto"/>
        <w:spacing w:line="276" w:lineRule="auto"/>
        <w:ind w:firstLine="640"/>
        <w:jc w:val="left"/>
        <w:rPr>
          <w:sz w:val="28"/>
          <w:szCs w:val="28"/>
        </w:rPr>
      </w:pPr>
      <w:r w:rsidRPr="003E44DE">
        <w:rPr>
          <w:sz w:val="28"/>
          <w:szCs w:val="28"/>
        </w:rPr>
        <w:t>I also find it hard to imagine how the Yale administration can abruptly terminate the wrestling program and summarily dismiss Bert Waterman after more than two decades of dedicated service.</w:t>
      </w:r>
    </w:p>
    <w:p w:rsidR="00AC0232" w:rsidRPr="003E44DE" w:rsidRDefault="003E44DE" w:rsidP="003E44DE">
      <w:pPr>
        <w:pStyle w:val="Bodytext2"/>
        <w:shd w:val="clear" w:color="auto" w:fill="auto"/>
        <w:tabs>
          <w:tab w:val="left" w:pos="6061"/>
        </w:tabs>
        <w:spacing w:line="276" w:lineRule="auto"/>
        <w:ind w:firstLine="640"/>
        <w:jc w:val="left"/>
        <w:rPr>
          <w:sz w:val="28"/>
          <w:szCs w:val="28"/>
        </w:rPr>
      </w:pPr>
      <w:r>
        <w:rPr>
          <w:sz w:val="28"/>
          <w:szCs w:val="28"/>
        </w:rPr>
        <w:tab/>
      </w:r>
    </w:p>
    <w:sectPr w:rsidR="00AC0232" w:rsidRPr="003E44DE"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AC0232"/>
    <w:rsid w:val="003672EA"/>
    <w:rsid w:val="003E44DE"/>
    <w:rsid w:val="00960961"/>
    <w:rsid w:val="00AC0232"/>
    <w:rsid w:val="00B82EA3"/>
    <w:rsid w:val="00F30E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AC0232"/>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AC0232"/>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2017-01-02T02:42:00Z</dcterms:created>
  <dcterms:modified xsi:type="dcterms:W3CDTF">2017-01-04T00:27:00Z</dcterms:modified>
</cp:coreProperties>
</file>