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6A" w:rsidRPr="00BD44AF" w:rsidRDefault="002F056A" w:rsidP="00BD44AF">
      <w:pPr>
        <w:pStyle w:val="Heading5"/>
        <w:keepNext/>
        <w:keepLines/>
        <w:shd w:val="clear" w:color="auto" w:fill="auto"/>
        <w:spacing w:before="240" w:after="84" w:line="276" w:lineRule="auto"/>
        <w:ind w:left="20"/>
        <w:rPr>
          <w:sz w:val="28"/>
          <w:szCs w:val="28"/>
        </w:rPr>
      </w:pPr>
      <w:r w:rsidRPr="00BD44AF">
        <w:rPr>
          <w:color w:val="000000"/>
          <w:sz w:val="28"/>
          <w:szCs w:val="28"/>
        </w:rPr>
        <w:t>FREDERICK C. LIVINGSTON</w:t>
      </w:r>
    </w:p>
    <w:p w:rsidR="002F056A" w:rsidRPr="00BD44AF" w:rsidRDefault="002F056A" w:rsidP="00BD44AF">
      <w:pPr>
        <w:pStyle w:val="Bodytext2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 w:rsidRPr="00BD44AF">
        <w:rPr>
          <w:sz w:val="28"/>
          <w:szCs w:val="28"/>
        </w:rPr>
        <w:t>282 Kent Street, Brookline, MA 02146</w:t>
      </w:r>
      <w:r w:rsidRPr="00BD44AF">
        <w:rPr>
          <w:sz w:val="28"/>
          <w:szCs w:val="28"/>
        </w:rPr>
        <w:br/>
        <w:t>(617) 738-1673</w:t>
      </w:r>
    </w:p>
    <w:p w:rsidR="002F056A" w:rsidRPr="00BD44AF" w:rsidRDefault="002F056A" w:rsidP="00BD44AF">
      <w:pPr>
        <w:pStyle w:val="Bodytext2"/>
        <w:shd w:val="clear" w:color="auto" w:fill="auto"/>
        <w:spacing w:line="276" w:lineRule="auto"/>
        <w:ind w:firstLine="636"/>
        <w:jc w:val="left"/>
        <w:rPr>
          <w:sz w:val="28"/>
          <w:szCs w:val="28"/>
        </w:rPr>
      </w:pPr>
      <w:r w:rsidRPr="00BD44AF">
        <w:rPr>
          <w:sz w:val="28"/>
          <w:szCs w:val="28"/>
        </w:rPr>
        <w:t xml:space="preserve">As Yogi said, “It’s </w:t>
      </w:r>
      <w:proofErr w:type="spellStart"/>
      <w:r w:rsidRPr="00BD44AF">
        <w:rPr>
          <w:sz w:val="28"/>
          <w:szCs w:val="28"/>
        </w:rPr>
        <w:t>deja</w:t>
      </w:r>
      <w:proofErr w:type="spellEnd"/>
      <w:r w:rsidRPr="00BD44AF">
        <w:rPr>
          <w:sz w:val="28"/>
          <w:szCs w:val="28"/>
        </w:rPr>
        <w:t xml:space="preserve"> vu all over again.” As a member of the Yale Class of 1968, as well as 1969, I just attended my first twenty-fifth reunion, at which I reread my contribution to the Class Book. I hope I can avoid totally repeating myself.</w:t>
      </w:r>
    </w:p>
    <w:p w:rsidR="002F056A" w:rsidRPr="00BD44AF" w:rsidRDefault="002F056A" w:rsidP="00BD44AF">
      <w:pPr>
        <w:pStyle w:val="Bodytext2"/>
        <w:shd w:val="clear" w:color="auto" w:fill="auto"/>
        <w:spacing w:line="276" w:lineRule="auto"/>
        <w:ind w:firstLine="636"/>
        <w:jc w:val="left"/>
        <w:rPr>
          <w:sz w:val="28"/>
          <w:szCs w:val="28"/>
        </w:rPr>
      </w:pPr>
      <w:r w:rsidRPr="00BD44AF">
        <w:rPr>
          <w:sz w:val="28"/>
          <w:szCs w:val="28"/>
        </w:rPr>
        <w:t>I have spent virtually my whole life in Southern New England and find most everything that is important to me here. Five years ago I was able to convince a confirmed Chicagoan (transplanted to New York) to join me here and become my wife. Karen and I live in Brookline with our sons, Kirby, who will be three in October 1993, and Jack, who will be one in January 1994. Jack is my sixth child (four from a previous marriage) with his oldest sibling being twenty- four. I have truly enjoyed being a father and hopefully, if “practice makes perfect,” I will continue to get better at it. I sometimes wonder if anyone in the class can match the twenty-three-and-a-half-year age range of my children.</w:t>
      </w:r>
    </w:p>
    <w:p w:rsidR="002F056A" w:rsidRPr="00BD44AF" w:rsidRDefault="002F056A" w:rsidP="00BD44AF">
      <w:pPr>
        <w:pStyle w:val="Bodytext2"/>
        <w:shd w:val="clear" w:color="auto" w:fill="auto"/>
        <w:spacing w:line="276" w:lineRule="auto"/>
        <w:ind w:firstLine="636"/>
        <w:jc w:val="left"/>
        <w:rPr>
          <w:sz w:val="28"/>
          <w:szCs w:val="28"/>
        </w:rPr>
      </w:pPr>
      <w:r w:rsidRPr="00BD44AF">
        <w:rPr>
          <w:sz w:val="28"/>
          <w:szCs w:val="28"/>
        </w:rPr>
        <w:t xml:space="preserve">My job and avocations also have a New England slant. For thirteen years I’ve had a terrific job with a great company. </w:t>
      </w:r>
      <w:proofErr w:type="gramStart"/>
      <w:r w:rsidRPr="00BD44AF">
        <w:rPr>
          <w:sz w:val="28"/>
          <w:szCs w:val="28"/>
        </w:rPr>
        <w:t>Continental Cablevision.</w:t>
      </w:r>
      <w:proofErr w:type="gramEnd"/>
      <w:r w:rsidRPr="00BD44AF">
        <w:rPr>
          <w:sz w:val="28"/>
          <w:szCs w:val="28"/>
        </w:rPr>
        <w:t xml:space="preserve"> I am the Senior Vice President of Marketing at the corporate headquarters in Boston, and the job suits me well. 1 </w:t>
      </w:r>
      <w:proofErr w:type="gramStart"/>
      <w:r w:rsidRPr="00BD44AF">
        <w:rPr>
          <w:sz w:val="28"/>
          <w:szCs w:val="28"/>
        </w:rPr>
        <w:lastRenderedPageBreak/>
        <w:t>enjoy</w:t>
      </w:r>
      <w:proofErr w:type="gramEnd"/>
      <w:r w:rsidRPr="00BD44AF">
        <w:rPr>
          <w:sz w:val="28"/>
          <w:szCs w:val="28"/>
        </w:rPr>
        <w:t xml:space="preserve"> sailing and the salt water, which I try to get my fill of in Rhode Island, where I grew up, and Maine. And I like being close to Yale and its football team.</w:t>
      </w:r>
    </w:p>
    <w:p w:rsidR="002F056A" w:rsidRPr="00BD44AF" w:rsidRDefault="002F056A" w:rsidP="00BD44AF">
      <w:pPr>
        <w:pStyle w:val="Bodytext2"/>
        <w:shd w:val="clear" w:color="auto" w:fill="auto"/>
        <w:spacing w:after="401" w:line="276" w:lineRule="auto"/>
        <w:ind w:firstLine="666"/>
        <w:jc w:val="left"/>
        <w:rPr>
          <w:sz w:val="28"/>
          <w:szCs w:val="28"/>
        </w:rPr>
      </w:pPr>
      <w:r w:rsidRPr="00BD44AF">
        <w:rPr>
          <w:sz w:val="28"/>
          <w:szCs w:val="28"/>
        </w:rPr>
        <w:t xml:space="preserve">A while back I saw a quote attributed to Lloyd Richards, former Dean of the Yale School of Drama. “When I look in the mirror, the person I see surprises me at times, because the person inside me is much younger.” That pretty much says it for me. Being the father of young children, involved in a “young” industry, participating on the Yale Club </w:t>
      </w:r>
      <w:proofErr w:type="spellStart"/>
      <w:r w:rsidRPr="00BD44AF">
        <w:rPr>
          <w:sz w:val="28"/>
          <w:szCs w:val="28"/>
        </w:rPr>
        <w:t>ofBoston</w:t>
      </w:r>
      <w:proofErr w:type="spellEnd"/>
      <w:r w:rsidRPr="00BD44AF">
        <w:rPr>
          <w:sz w:val="28"/>
          <w:szCs w:val="28"/>
        </w:rPr>
        <w:t xml:space="preserve"> alumni softball team, etc., are things most people do in their twenties and thirties. I hope and expect to be doing them in my fifties. Speaking </w:t>
      </w:r>
      <w:proofErr w:type="spellStart"/>
      <w:r w:rsidRPr="00BD44AF">
        <w:rPr>
          <w:sz w:val="28"/>
          <w:szCs w:val="28"/>
        </w:rPr>
        <w:t>ofYale</w:t>
      </w:r>
      <w:proofErr w:type="spellEnd"/>
      <w:r w:rsidRPr="00BD44AF">
        <w:rPr>
          <w:sz w:val="28"/>
          <w:szCs w:val="28"/>
        </w:rPr>
        <w:t xml:space="preserve"> alumni softball—as I write this, we have just played this year’s (1993) game against Harvard. Bottom of the seventh, one run down, two out, two on, and I got the game-winning hit. It certainly doesn’t make up for 29-29, but every little bit helps “ease the pain.”</w:t>
      </w:r>
    </w:p>
    <w:p w:rsidR="002F056A" w:rsidRPr="00BD44AF" w:rsidRDefault="002F056A" w:rsidP="00BD44AF">
      <w:pPr>
        <w:spacing w:before="240" w:line="276" w:lineRule="auto"/>
        <w:rPr>
          <w:sz w:val="28"/>
          <w:szCs w:val="28"/>
        </w:rPr>
      </w:pPr>
    </w:p>
    <w:sectPr w:rsidR="002F056A" w:rsidRPr="00BD44AF" w:rsidSect="002F056A">
      <w:pgSz w:w="12240" w:h="15840"/>
      <w:pgMar w:top="2330" w:right="2825" w:bottom="2330" w:left="2825" w:header="0" w:footer="3" w:gutter="125"/>
      <w:cols w:space="720"/>
      <w:noEndnote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F056A"/>
    <w:rsid w:val="002F056A"/>
    <w:rsid w:val="003672EA"/>
    <w:rsid w:val="00960961"/>
    <w:rsid w:val="009A0B05"/>
    <w:rsid w:val="00BD44AF"/>
    <w:rsid w:val="00EE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2F056A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2F056A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2017-01-02T04:10:00Z</dcterms:created>
  <dcterms:modified xsi:type="dcterms:W3CDTF">2017-01-04T00:54:00Z</dcterms:modified>
</cp:coreProperties>
</file>