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BC0" w:rsidRPr="00BB5B51" w:rsidRDefault="00B43BC0" w:rsidP="00BB5B51">
      <w:pPr>
        <w:pStyle w:val="Heading2"/>
        <w:keepNext/>
        <w:keepLines/>
        <w:shd w:val="clear" w:color="auto" w:fill="auto"/>
        <w:spacing w:before="0" w:after="80" w:line="276" w:lineRule="auto"/>
        <w:ind w:left="20"/>
        <w:rPr>
          <w:sz w:val="28"/>
          <w:szCs w:val="28"/>
        </w:rPr>
      </w:pPr>
      <w:r w:rsidRPr="00BB5B51">
        <w:rPr>
          <w:sz w:val="28"/>
          <w:szCs w:val="28"/>
        </w:rPr>
        <w:t>PROF. CARL A. PIERCE</w:t>
      </w:r>
    </w:p>
    <w:p w:rsidR="00B43BC0" w:rsidRPr="00BB5B51" w:rsidRDefault="00B43BC0" w:rsidP="00BB5B51">
      <w:pPr>
        <w:pStyle w:val="Bodytext2"/>
        <w:shd w:val="clear" w:color="auto" w:fill="auto"/>
        <w:spacing w:after="184" w:line="276" w:lineRule="auto"/>
        <w:ind w:left="20"/>
        <w:jc w:val="center"/>
        <w:rPr>
          <w:sz w:val="28"/>
          <w:szCs w:val="28"/>
        </w:rPr>
      </w:pPr>
      <w:r w:rsidRPr="00BB5B51">
        <w:rPr>
          <w:sz w:val="28"/>
          <w:szCs w:val="28"/>
        </w:rPr>
        <w:t>2013 Kemper Lane, Knoxville, TN 37920</w:t>
      </w:r>
      <w:r w:rsidRPr="00BB5B51">
        <w:rPr>
          <w:sz w:val="28"/>
          <w:szCs w:val="28"/>
        </w:rPr>
        <w:br/>
        <w:t>(615) 577-8480</w:t>
      </w:r>
    </w:p>
    <w:p w:rsidR="00B43BC0" w:rsidRPr="00BB5B51" w:rsidRDefault="00B43BC0" w:rsidP="002C327B">
      <w:pPr>
        <w:pStyle w:val="Bodytext2"/>
        <w:shd w:val="clear" w:color="auto" w:fill="auto"/>
        <w:spacing w:line="276" w:lineRule="auto"/>
        <w:ind w:firstLine="646"/>
        <w:jc w:val="left"/>
        <w:rPr>
          <w:sz w:val="28"/>
          <w:szCs w:val="28"/>
        </w:rPr>
      </w:pPr>
      <w:r w:rsidRPr="00BB5B51">
        <w:rPr>
          <w:sz w:val="28"/>
          <w:szCs w:val="28"/>
        </w:rPr>
        <w:t xml:space="preserve">After marrying Peggy </w:t>
      </w:r>
      <w:proofErr w:type="spellStart"/>
      <w:r w:rsidRPr="00BB5B51">
        <w:rPr>
          <w:sz w:val="28"/>
          <w:szCs w:val="28"/>
        </w:rPr>
        <w:t>Sawin</w:t>
      </w:r>
      <w:proofErr w:type="spellEnd"/>
      <w:r w:rsidRPr="00BB5B51">
        <w:rPr>
          <w:sz w:val="28"/>
          <w:szCs w:val="28"/>
        </w:rPr>
        <w:t xml:space="preserve"> at the end of my first year in law school and graduating from Yale Law School in 1972, I began teaching law at the University </w:t>
      </w:r>
      <w:proofErr w:type="gramStart"/>
      <w:r w:rsidRPr="00BB5B51">
        <w:rPr>
          <w:sz w:val="28"/>
          <w:szCs w:val="28"/>
        </w:rPr>
        <w:t>of Tennessee College of</w:t>
      </w:r>
      <w:proofErr w:type="gramEnd"/>
      <w:r w:rsidRPr="00BB5B51">
        <w:rPr>
          <w:sz w:val="28"/>
          <w:szCs w:val="28"/>
        </w:rPr>
        <w:t xml:space="preserve"> Law in Knoxville. I’m still happily married to Peggy and still teaching law at the University </w:t>
      </w:r>
      <w:proofErr w:type="gramStart"/>
      <w:r w:rsidRPr="00BB5B51">
        <w:rPr>
          <w:sz w:val="28"/>
          <w:szCs w:val="28"/>
        </w:rPr>
        <w:t>of Tennessee College of</w:t>
      </w:r>
      <w:proofErr w:type="gramEnd"/>
      <w:r w:rsidRPr="00BB5B51">
        <w:rPr>
          <w:sz w:val="28"/>
          <w:szCs w:val="28"/>
        </w:rPr>
        <w:t xml:space="preserve"> Law. We have two great daughters, Emily (eighteen) and Katie (thirteen). Emily will be a freshman at Princeton—telling Yale in response to their inquiry that she did not apply to Yale “because her father went there.” </w:t>
      </w:r>
      <w:proofErr w:type="gramStart"/>
      <w:r w:rsidRPr="00BB5B51">
        <w:rPr>
          <w:sz w:val="28"/>
          <w:szCs w:val="28"/>
        </w:rPr>
        <w:t>Nothing negative about Yale, Emily’s just not one to follow footsteps.</w:t>
      </w:r>
      <w:proofErr w:type="gramEnd"/>
    </w:p>
    <w:p w:rsidR="00B43BC0" w:rsidRPr="00BB5B51" w:rsidRDefault="00B43BC0" w:rsidP="002C327B">
      <w:pPr>
        <w:pStyle w:val="Bodytext2"/>
        <w:shd w:val="clear" w:color="auto" w:fill="auto"/>
        <w:spacing w:line="276" w:lineRule="auto"/>
        <w:ind w:firstLine="646"/>
        <w:jc w:val="left"/>
        <w:rPr>
          <w:sz w:val="28"/>
          <w:szCs w:val="28"/>
        </w:rPr>
      </w:pPr>
      <w:r w:rsidRPr="00BB5B51">
        <w:rPr>
          <w:sz w:val="28"/>
          <w:szCs w:val="28"/>
        </w:rPr>
        <w:t>Special memories from Yale are about cross-country and track, many miles running with good friends. Special pleasure today is running with Emily and Katie, both of whom have endurance and speed which must have been inherited from their mom. I’m still running but have added biking and swimming to save the knees. Triathlons are fun.</w:t>
      </w:r>
    </w:p>
    <w:p w:rsidR="00B43BC0" w:rsidRPr="00BB5B51" w:rsidRDefault="00B43BC0" w:rsidP="002C327B">
      <w:pPr>
        <w:pStyle w:val="Bodytext2"/>
        <w:shd w:val="clear" w:color="auto" w:fill="auto"/>
        <w:spacing w:line="276" w:lineRule="auto"/>
        <w:ind w:firstLine="646"/>
        <w:jc w:val="left"/>
        <w:rPr>
          <w:sz w:val="28"/>
          <w:szCs w:val="28"/>
        </w:rPr>
      </w:pPr>
      <w:r w:rsidRPr="00BB5B51">
        <w:rPr>
          <w:sz w:val="28"/>
          <w:szCs w:val="28"/>
        </w:rPr>
        <w:t>The Pierces are a two-career (Peggy’s a nursing professor at University of Tennessee), two-kid, two-dog family in which everybody’s too busy but loves everything they are doing (except, on occasion, being too busy). It’s sort of the way it was for me at Yale—except for the wife, her career, the two kids, and the dogs!</w:t>
      </w:r>
    </w:p>
    <w:p w:rsidR="00B43BC0" w:rsidRPr="00BB5B51" w:rsidRDefault="00B43BC0" w:rsidP="002C327B">
      <w:pPr>
        <w:pStyle w:val="Bodytext2"/>
        <w:shd w:val="clear" w:color="auto" w:fill="auto"/>
        <w:spacing w:line="276" w:lineRule="auto"/>
        <w:ind w:firstLine="646"/>
        <w:jc w:val="left"/>
        <w:rPr>
          <w:sz w:val="28"/>
          <w:szCs w:val="28"/>
        </w:rPr>
      </w:pPr>
      <w:r w:rsidRPr="00BB5B51">
        <w:rPr>
          <w:sz w:val="28"/>
          <w:szCs w:val="28"/>
        </w:rPr>
        <w:t>Major regret is that I have never attended a Yale reunion—always thought we were too busy. That was a mistake. Have lost contact with some valued friends. That was a mistake. Am President of Yale Club of Knoxville—that probably is a mistake, but I especially enjoys visits to Knoxville of Yale singers (the Glee Club and Mixed Company) and Yale athletes (volleyball).</w:t>
      </w:r>
    </w:p>
    <w:p w:rsidR="00B43BC0" w:rsidRPr="00BB5B51" w:rsidRDefault="00B43BC0" w:rsidP="002C327B">
      <w:pPr>
        <w:pStyle w:val="Bodytext2"/>
        <w:shd w:val="clear" w:color="auto" w:fill="auto"/>
        <w:spacing w:after="341" w:line="276" w:lineRule="auto"/>
        <w:ind w:firstLine="646"/>
        <w:jc w:val="left"/>
        <w:rPr>
          <w:sz w:val="28"/>
          <w:szCs w:val="28"/>
        </w:rPr>
      </w:pPr>
      <w:r w:rsidRPr="00BB5B51">
        <w:rPr>
          <w:sz w:val="28"/>
          <w:szCs w:val="28"/>
        </w:rPr>
        <w:t>My academic “passions” are American legal history, professional responsibility, and corporate law. While I enjoy research and publication, I prefer working with students—as did some of my best professors at Yale. Helping students to learn is a real joy. I hope Yale does not lose sight of teaching undergraduates as its primary mission.</w:t>
      </w:r>
    </w:p>
    <w:sectPr w:rsidR="00B43BC0" w:rsidRPr="00BB5B51" w:rsidSect="009609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compat/>
  <w:rsids>
    <w:rsidRoot w:val="00B43BC0"/>
    <w:rsid w:val="002C327B"/>
    <w:rsid w:val="003672EA"/>
    <w:rsid w:val="00960961"/>
    <w:rsid w:val="00B43BC0"/>
    <w:rsid w:val="00B52099"/>
    <w:rsid w:val="00BB5B51"/>
    <w:rsid w:val="00CD16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72EA"/>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72EA"/>
    <w:rPr>
      <w:color w:val="000080"/>
      <w:u w:val="single"/>
    </w:rPr>
  </w:style>
  <w:style w:type="character" w:customStyle="1" w:styleId="Bodytext5Exact">
    <w:name w:val="Body text (5)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3672E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link w:val="Heading20"/>
    <w:rsid w:val="003672E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3672E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3672E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3672E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3672E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3672E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3672E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3672E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3672E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3672E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3672E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3672E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3672E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3672E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3672E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3672E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3672E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3672E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3672E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3672E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3672E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3672E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3672E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3672E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3672E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3672E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3672E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3672E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3672E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3672E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3672E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3672E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3672E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3672E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3672E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3672EA"/>
    <w:rPr>
      <w:color w:val="000000"/>
      <w:spacing w:val="20"/>
      <w:w w:val="100"/>
      <w:position w:val="0"/>
      <w:lang w:val="en-US" w:eastAsia="en-US" w:bidi="en-US"/>
    </w:rPr>
  </w:style>
  <w:style w:type="character" w:customStyle="1" w:styleId="Bodytext10NotBoldExact">
    <w:name w:val="Body text (10) + Not Bold Exact"/>
    <w:basedOn w:val="Bodytext10Exact"/>
    <w:rsid w:val="003672EA"/>
    <w:rPr>
      <w:color w:val="000000"/>
      <w:spacing w:val="0"/>
      <w:w w:val="100"/>
      <w:position w:val="0"/>
      <w:lang w:val="en-US" w:eastAsia="en-US" w:bidi="en-US"/>
    </w:rPr>
  </w:style>
  <w:style w:type="character" w:customStyle="1" w:styleId="Bodytext9SmallCapsExact">
    <w:name w:val="Body text (9)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3672E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3672EA"/>
    <w:rPr>
      <w:smallCaps/>
      <w:color w:val="000000"/>
      <w:spacing w:val="0"/>
      <w:w w:val="100"/>
      <w:position w:val="0"/>
      <w:lang w:val="en-US" w:eastAsia="en-US" w:bidi="en-US"/>
    </w:rPr>
  </w:style>
  <w:style w:type="character" w:customStyle="1" w:styleId="Bodytext8SmallCapsExact">
    <w:name w:val="Body text (8) + Small Caps Exact"/>
    <w:basedOn w:val="Bodytext80"/>
    <w:rsid w:val="003672EA"/>
    <w:rPr>
      <w:smallCaps/>
      <w:color w:val="000000"/>
      <w:spacing w:val="0"/>
      <w:w w:val="100"/>
      <w:position w:val="0"/>
      <w:lang w:val="en-US" w:eastAsia="en-US" w:bidi="en-US"/>
    </w:rPr>
  </w:style>
  <w:style w:type="character" w:customStyle="1" w:styleId="Bodytext12SmallCapsExact">
    <w:name w:val="Body text (12) + Small Caps Exact"/>
    <w:basedOn w:val="DefaultParagraphFont"/>
    <w:rsid w:val="003672EA"/>
    <w:rPr>
      <w:rFonts w:ascii="Times New Roman" w:eastAsia="Times New Roman" w:hAnsi="Times New Roman" w:cs="Times New Roman"/>
      <w:b w:val="0"/>
      <w:bCs w:val="0"/>
      <w:i/>
      <w:iCs/>
      <w:smallCaps/>
      <w:strike w:val="0"/>
      <w:sz w:val="11"/>
      <w:szCs w:val="11"/>
      <w:u w:val="none"/>
    </w:rPr>
  </w:style>
  <w:style w:type="character" w:customStyle="1" w:styleId="Bodytext810ptExact">
    <w:name w:val="Body text (8) + 10 pt Exact"/>
    <w:basedOn w:val="Bodytext80"/>
    <w:rsid w:val="003672EA"/>
    <w:rPr>
      <w:color w:val="000000"/>
      <w:spacing w:val="0"/>
      <w:w w:val="100"/>
      <w:position w:val="0"/>
      <w:sz w:val="20"/>
      <w:szCs w:val="20"/>
      <w:lang w:val="en-US" w:eastAsia="en-US" w:bidi="en-US"/>
    </w:rPr>
  </w:style>
  <w:style w:type="character" w:customStyle="1" w:styleId="Bodytext12NotItalicExact">
    <w:name w:val="Body text (12) + Not Italic Exact"/>
    <w:basedOn w:val="DefaultParagraphFont"/>
    <w:rsid w:val="003672EA"/>
    <w:rPr>
      <w:rFonts w:ascii="Times New Roman" w:eastAsia="Times New Roman" w:hAnsi="Times New Roman" w:cs="Times New Roman"/>
      <w:b w:val="0"/>
      <w:bCs w:val="0"/>
      <w:i/>
      <w:iCs/>
      <w:smallCaps w:val="0"/>
      <w:strike w:val="0"/>
      <w:spacing w:val="0"/>
      <w:sz w:val="11"/>
      <w:szCs w:val="11"/>
      <w:u w:val="none"/>
    </w:rPr>
  </w:style>
  <w:style w:type="character" w:customStyle="1" w:styleId="Bodytext120">
    <w:name w:val="Body text (12)_"/>
    <w:basedOn w:val="DefaultParagraphFont"/>
    <w:rsid w:val="003672E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3672EA"/>
    <w:rPr>
      <w:color w:val="000000"/>
      <w:spacing w:val="0"/>
      <w:w w:val="100"/>
      <w:position w:val="0"/>
      <w:lang w:val="en-US" w:eastAsia="en-US" w:bidi="en-US"/>
    </w:rPr>
  </w:style>
  <w:style w:type="character" w:customStyle="1" w:styleId="Bodytext12Bold">
    <w:name w:val="Body text (12) + Bold"/>
    <w:basedOn w:val="Bodytext120"/>
    <w:rsid w:val="003672EA"/>
    <w:rPr>
      <w:b/>
      <w:bCs/>
      <w:color w:val="000000"/>
      <w:spacing w:val="0"/>
      <w:w w:val="100"/>
      <w:position w:val="0"/>
      <w:lang w:val="en-US" w:eastAsia="en-US" w:bidi="en-US"/>
    </w:rPr>
  </w:style>
  <w:style w:type="character" w:customStyle="1" w:styleId="Bodytext110">
    <w:name w:val="Body text (11)_"/>
    <w:basedOn w:val="DefaultParagraphFont"/>
    <w:rsid w:val="003672E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3672EA"/>
    <w:rPr>
      <w:color w:val="000000"/>
      <w:spacing w:val="0"/>
      <w:w w:val="100"/>
      <w:position w:val="0"/>
      <w:lang w:val="en-US" w:eastAsia="en-US" w:bidi="en-US"/>
    </w:rPr>
  </w:style>
  <w:style w:type="character" w:customStyle="1" w:styleId="Bodytext5Spacing1ptExact">
    <w:name w:val="Body text (5) + Spacing 1 pt Exact"/>
    <w:basedOn w:val="DefaultParagraphFont"/>
    <w:rsid w:val="003672E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3672E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3672E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3672E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3672E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3672E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3672E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3672E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3672E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3672E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3672E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3672E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3672E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3672E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3672E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3672E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3672E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3672E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3672E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3672E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3672E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3672E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3672E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3672E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3672E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3672E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3672E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3672E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3672E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3672E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3672E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Heading20">
    <w:name w:val="Heading #2_"/>
    <w:basedOn w:val="DefaultParagraphFont"/>
    <w:link w:val="Heading2"/>
    <w:rsid w:val="00B43BC0"/>
    <w:rPr>
      <w:rFonts w:ascii="Times New Roman" w:eastAsia="Times New Roman" w:hAnsi="Times New Roman" w:cs="Times New Roman"/>
      <w:color w:val="000000"/>
      <w:shd w:val="clear" w:color="auto" w:fill="FFFFFF"/>
      <w:lang w:bidi="en-US"/>
    </w:rPr>
  </w:style>
  <w:style w:type="character" w:customStyle="1" w:styleId="Bodytext20">
    <w:name w:val="Body text (2)_"/>
    <w:basedOn w:val="DefaultParagraphFont"/>
    <w:link w:val="Bodytext2"/>
    <w:rsid w:val="00B43BC0"/>
    <w:rPr>
      <w:rFonts w:ascii="Times New Roman" w:eastAsia="Times New Roman" w:hAnsi="Times New Roman" w:cs="Times New Roman"/>
      <w:color w:val="000000"/>
      <w:sz w:val="19"/>
      <w:szCs w:val="19"/>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300</Words>
  <Characters>1715</Characters>
  <Application>Microsoft Office Word</Application>
  <DocSecurity>0</DocSecurity>
  <Lines>14</Lines>
  <Paragraphs>4</Paragraphs>
  <ScaleCrop>false</ScaleCrop>
  <Company/>
  <LinksUpToDate>false</LinksUpToDate>
  <CharactersWithSpaces>2011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c:creator>
  <cp:lastModifiedBy>S</cp:lastModifiedBy>
  <cp:revision>4</cp:revision>
  <dcterms:created xsi:type="dcterms:W3CDTF">2017-01-01T03:49:00Z</dcterms:created>
  <dcterms:modified xsi:type="dcterms:W3CDTF">2017-01-03T11:34:00Z</dcterms:modified>
</cp:coreProperties>
</file>