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79" w:rsidRPr="00AB2F43" w:rsidRDefault="00C75279" w:rsidP="00AB2F43">
      <w:pPr>
        <w:pStyle w:val="Heading2"/>
        <w:keepNext/>
        <w:keepLines/>
        <w:shd w:val="clear" w:color="auto" w:fill="auto"/>
        <w:spacing w:before="0" w:after="79" w:line="276" w:lineRule="auto"/>
        <w:rPr>
          <w:sz w:val="28"/>
          <w:szCs w:val="28"/>
        </w:rPr>
      </w:pPr>
      <w:bookmarkStart w:id="0" w:name="bookmark408"/>
      <w:r w:rsidRPr="00AB2F43">
        <w:rPr>
          <w:sz w:val="28"/>
          <w:szCs w:val="28"/>
        </w:rPr>
        <w:t>HON. JERRY E. SMITH</w:t>
      </w:r>
      <w:bookmarkEnd w:id="0"/>
    </w:p>
    <w:p w:rsidR="00C75279" w:rsidRPr="00AB2F43" w:rsidRDefault="00C75279" w:rsidP="00AB2F43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P.O. Box 130608, Houston, TX 77219</w:t>
      </w:r>
      <w:r w:rsidRPr="00AB2F43">
        <w:rPr>
          <w:sz w:val="28"/>
          <w:szCs w:val="28"/>
        </w:rPr>
        <w:br/>
        <w:t>(713) 432-1118 (res.)</w:t>
      </w:r>
    </w:p>
    <w:p w:rsidR="00C75279" w:rsidRPr="00AB2F43" w:rsidRDefault="00C75279" w:rsidP="00AB2F43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AB2F43">
        <w:rPr>
          <w:sz w:val="28"/>
          <w:szCs w:val="28"/>
        </w:rPr>
        <w:t>(713) 250-5101 (</w:t>
      </w:r>
      <w:proofErr w:type="spellStart"/>
      <w:r w:rsidRPr="00AB2F43">
        <w:rPr>
          <w:sz w:val="28"/>
          <w:szCs w:val="28"/>
        </w:rPr>
        <w:t>ofc</w:t>
      </w:r>
      <w:proofErr w:type="spellEnd"/>
      <w:r w:rsidRPr="00AB2F43">
        <w:rPr>
          <w:sz w:val="28"/>
          <w:szCs w:val="28"/>
        </w:rPr>
        <w:t>.)</w:t>
      </w:r>
    </w:p>
    <w:p w:rsidR="00C75279" w:rsidRPr="00AB2F43" w:rsidRDefault="00C75279" w:rsidP="00AB2F43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  <w:r w:rsidRPr="00AB2F43">
        <w:rPr>
          <w:sz w:val="28"/>
          <w:szCs w:val="28"/>
        </w:rPr>
        <w:t>United States Circuit Judge, Fifth Circuit Court of Appeals, since January 1988.</w:t>
      </w:r>
    </w:p>
    <w:p w:rsidR="00C75279" w:rsidRPr="00AB2F43" w:rsidRDefault="00C75279" w:rsidP="00AB2F43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  <w:r w:rsidRPr="00AB2F43">
        <w:rPr>
          <w:sz w:val="28"/>
          <w:szCs w:val="28"/>
        </w:rPr>
        <w:t>Wife: Mary Jane Blackburn Smith. Children: Ruth Ann (fifteen); Clark (twelve).</w:t>
      </w:r>
    </w:p>
    <w:p w:rsidR="00C75279" w:rsidRPr="00AB2F43" w:rsidRDefault="00C75279" w:rsidP="00AB2F43">
      <w:pPr>
        <w:pStyle w:val="Bodytext2"/>
        <w:shd w:val="clear" w:color="auto" w:fill="auto"/>
        <w:spacing w:after="341" w:line="276" w:lineRule="auto"/>
        <w:ind w:firstLine="661"/>
        <w:jc w:val="left"/>
        <w:rPr>
          <w:sz w:val="28"/>
          <w:szCs w:val="28"/>
        </w:rPr>
      </w:pPr>
      <w:r w:rsidRPr="00AB2F43">
        <w:rPr>
          <w:sz w:val="28"/>
          <w:szCs w:val="28"/>
        </w:rPr>
        <w:t xml:space="preserve">City Attorney, City of Houston, 1984-88; Attorney, Fulbright &amp; </w:t>
      </w:r>
      <w:proofErr w:type="spellStart"/>
      <w:r w:rsidRPr="00AB2F43">
        <w:rPr>
          <w:sz w:val="28"/>
          <w:szCs w:val="28"/>
        </w:rPr>
        <w:t>Jawor</w:t>
      </w:r>
      <w:proofErr w:type="spellEnd"/>
      <w:r w:rsidRPr="00AB2F43">
        <w:rPr>
          <w:sz w:val="28"/>
          <w:szCs w:val="28"/>
        </w:rPr>
        <w:t xml:space="preserve">- ski, Houston, Texas, 1973-84 (partner, 1981-84); Law Clerk to U.S. District Judge </w:t>
      </w:r>
      <w:proofErr w:type="spellStart"/>
      <w:r w:rsidRPr="00AB2F43">
        <w:rPr>
          <w:sz w:val="28"/>
          <w:szCs w:val="28"/>
        </w:rPr>
        <w:t>Halbert</w:t>
      </w:r>
      <w:proofErr w:type="spellEnd"/>
      <w:r w:rsidRPr="00AB2F43">
        <w:rPr>
          <w:sz w:val="28"/>
          <w:szCs w:val="28"/>
        </w:rPr>
        <w:t xml:space="preserve"> O. Woodward, 1972-73; Yale Law School ’72.</w:t>
      </w:r>
    </w:p>
    <w:p w:rsidR="00AB7266" w:rsidRPr="00AB2F43" w:rsidRDefault="00AB7266" w:rsidP="00AB2F43">
      <w:pPr>
        <w:spacing w:line="276" w:lineRule="auto"/>
        <w:rPr>
          <w:sz w:val="28"/>
          <w:szCs w:val="28"/>
        </w:rPr>
      </w:pPr>
    </w:p>
    <w:sectPr w:rsidR="00AB7266" w:rsidRPr="00AB2F43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75279"/>
    <w:rsid w:val="0043177E"/>
    <w:rsid w:val="00600655"/>
    <w:rsid w:val="00A532B5"/>
    <w:rsid w:val="00AB2F43"/>
    <w:rsid w:val="00AB7266"/>
    <w:rsid w:val="00C75279"/>
    <w:rsid w:val="00C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C75279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C7527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2017-01-01T00:46:00Z</dcterms:created>
  <dcterms:modified xsi:type="dcterms:W3CDTF">2017-01-03T09:56:00Z</dcterms:modified>
</cp:coreProperties>
</file>