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BA" w:rsidRPr="003957BD" w:rsidRDefault="00EF2BBA" w:rsidP="003957BD">
      <w:pPr>
        <w:pStyle w:val="Heading2"/>
        <w:keepNext/>
        <w:keepLines/>
        <w:shd w:val="clear" w:color="auto" w:fill="auto"/>
        <w:spacing w:before="0" w:after="85" w:line="276" w:lineRule="auto"/>
        <w:rPr>
          <w:sz w:val="28"/>
          <w:szCs w:val="28"/>
        </w:rPr>
      </w:pPr>
      <w:bookmarkStart w:id="0" w:name="bookmark441"/>
      <w:r w:rsidRPr="003957BD">
        <w:rPr>
          <w:sz w:val="28"/>
          <w:szCs w:val="28"/>
        </w:rPr>
        <w:t>GEORGE G. STRONG, JR.</w:t>
      </w:r>
      <w:bookmarkEnd w:id="0"/>
    </w:p>
    <w:p w:rsidR="00EF2BBA" w:rsidRPr="003957BD" w:rsidRDefault="00EF2BBA" w:rsidP="003957BD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3957BD">
        <w:rPr>
          <w:sz w:val="28"/>
          <w:szCs w:val="28"/>
        </w:rPr>
        <w:t>5455 Castle Knoll Road, La Canada Flintridge, CA 91011</w:t>
      </w:r>
      <w:r w:rsidRPr="003957BD">
        <w:rPr>
          <w:sz w:val="28"/>
          <w:szCs w:val="28"/>
        </w:rPr>
        <w:br/>
        <w:t>(818) 957-0085</w:t>
      </w:r>
    </w:p>
    <w:p w:rsidR="00EF2BBA" w:rsidRPr="003957BD" w:rsidRDefault="00EF2BBA" w:rsidP="003957BD">
      <w:pPr>
        <w:pStyle w:val="Bodytext2"/>
        <w:shd w:val="clear" w:color="auto" w:fill="auto"/>
        <w:spacing w:line="276" w:lineRule="auto"/>
        <w:ind w:firstLine="634"/>
        <w:jc w:val="left"/>
        <w:rPr>
          <w:sz w:val="28"/>
          <w:szCs w:val="28"/>
        </w:rPr>
      </w:pPr>
      <w:r w:rsidRPr="003957BD">
        <w:rPr>
          <w:sz w:val="28"/>
          <w:szCs w:val="28"/>
        </w:rPr>
        <w:t>I’m the managing partner of a litigation and bankruptcy consulting unit of Price Waterhouse in Los Angeles.</w:t>
      </w:r>
    </w:p>
    <w:p w:rsidR="00960961" w:rsidRPr="003957BD" w:rsidRDefault="00EF2BBA" w:rsidP="003957BD">
      <w:pPr>
        <w:pStyle w:val="Bodytext2"/>
        <w:shd w:val="clear" w:color="auto" w:fill="auto"/>
        <w:spacing w:line="276" w:lineRule="auto"/>
        <w:ind w:firstLine="634"/>
        <w:jc w:val="left"/>
        <w:rPr>
          <w:sz w:val="28"/>
          <w:szCs w:val="28"/>
        </w:rPr>
      </w:pPr>
      <w:r w:rsidRPr="003957BD">
        <w:rPr>
          <w:sz w:val="28"/>
          <w:szCs w:val="28"/>
        </w:rPr>
        <w:t xml:space="preserve">In La Canada, California, my wife </w:t>
      </w:r>
      <w:proofErr w:type="spellStart"/>
      <w:r w:rsidRPr="003957BD">
        <w:rPr>
          <w:sz w:val="28"/>
          <w:szCs w:val="28"/>
        </w:rPr>
        <w:t>Annsley</w:t>
      </w:r>
      <w:proofErr w:type="spellEnd"/>
      <w:r w:rsidRPr="003957BD">
        <w:rPr>
          <w:sz w:val="28"/>
          <w:szCs w:val="28"/>
        </w:rPr>
        <w:t xml:space="preserve"> (Wheaton ’69) and I live in a 1911-built replica of an Andrew Carnegie-owned castle in </w:t>
      </w:r>
      <w:proofErr w:type="spellStart"/>
      <w:r w:rsidRPr="003957BD">
        <w:rPr>
          <w:sz w:val="28"/>
          <w:szCs w:val="28"/>
        </w:rPr>
        <w:t>Dunfermline</w:t>
      </w:r>
      <w:proofErr w:type="spellEnd"/>
      <w:r w:rsidRPr="003957BD">
        <w:rPr>
          <w:sz w:val="28"/>
          <w:szCs w:val="28"/>
        </w:rPr>
        <w:t xml:space="preserve">, Scotland, with our four children. The oldest two, </w:t>
      </w:r>
      <w:proofErr w:type="spellStart"/>
      <w:r w:rsidRPr="003957BD">
        <w:rPr>
          <w:sz w:val="28"/>
          <w:szCs w:val="28"/>
        </w:rPr>
        <w:t>Geordy</w:t>
      </w:r>
      <w:proofErr w:type="spellEnd"/>
      <w:r w:rsidRPr="003957BD">
        <w:rPr>
          <w:sz w:val="28"/>
          <w:szCs w:val="28"/>
        </w:rPr>
        <w:t xml:space="preserve"> (sixteen) and Courtney (fourteen), will enter Andover in the fall (1993).</w:t>
      </w:r>
    </w:p>
    <w:sectPr w:rsidR="00960961" w:rsidRPr="003957BD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F2BBA"/>
    <w:rsid w:val="002B2204"/>
    <w:rsid w:val="003672EA"/>
    <w:rsid w:val="003957BD"/>
    <w:rsid w:val="00811AE7"/>
    <w:rsid w:val="00960961"/>
    <w:rsid w:val="00CD16BF"/>
    <w:rsid w:val="00D84D60"/>
    <w:rsid w:val="00EF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F2BBA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F2BBA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2017-01-01T01:06:00Z</dcterms:created>
  <dcterms:modified xsi:type="dcterms:W3CDTF">2017-01-03T09:39:00Z</dcterms:modified>
</cp:coreProperties>
</file>