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02" w:rsidRPr="00E00B9D" w:rsidRDefault="00A34302" w:rsidP="00E00B9D">
      <w:pPr>
        <w:pStyle w:val="Heading2"/>
        <w:keepNext/>
        <w:keepLines/>
        <w:shd w:val="clear" w:color="auto" w:fill="auto"/>
        <w:spacing w:before="0" w:after="110" w:line="276" w:lineRule="auto"/>
        <w:rPr>
          <w:sz w:val="28"/>
          <w:szCs w:val="28"/>
        </w:rPr>
      </w:pPr>
      <w:bookmarkStart w:id="0" w:name="bookmark455"/>
      <w:r w:rsidRPr="00E00B9D">
        <w:rPr>
          <w:sz w:val="28"/>
          <w:szCs w:val="28"/>
        </w:rPr>
        <w:t>MARSHALL M. TAYLOR</w:t>
      </w:r>
      <w:bookmarkEnd w:id="0"/>
    </w:p>
    <w:p w:rsidR="00A34302" w:rsidRPr="00E00B9D" w:rsidRDefault="00A34302" w:rsidP="00E00B9D">
      <w:pPr>
        <w:pStyle w:val="Bodytext2"/>
        <w:shd w:val="clear" w:color="auto" w:fill="auto"/>
        <w:spacing w:after="108" w:line="276" w:lineRule="auto"/>
        <w:jc w:val="center"/>
        <w:rPr>
          <w:sz w:val="28"/>
          <w:szCs w:val="28"/>
        </w:rPr>
      </w:pPr>
      <w:r w:rsidRPr="00E00B9D">
        <w:rPr>
          <w:sz w:val="28"/>
          <w:szCs w:val="28"/>
        </w:rPr>
        <w:t>285 Bellefontaine Street, Pasadena, CA 91105</w:t>
      </w:r>
    </w:p>
    <w:p w:rsidR="00A34302" w:rsidRPr="00E00B9D" w:rsidRDefault="00A34302" w:rsidP="00E00B9D">
      <w:pPr>
        <w:pStyle w:val="Bodytext2"/>
        <w:shd w:val="clear" w:color="auto" w:fill="auto"/>
        <w:spacing w:line="276" w:lineRule="auto"/>
        <w:ind w:firstLine="638"/>
        <w:jc w:val="left"/>
        <w:rPr>
          <w:sz w:val="28"/>
          <w:szCs w:val="28"/>
        </w:rPr>
      </w:pPr>
      <w:r w:rsidRPr="00E00B9D">
        <w:rPr>
          <w:sz w:val="28"/>
          <w:szCs w:val="28"/>
        </w:rPr>
        <w:t xml:space="preserve">After graduation I spent two years at Irving Trust in New York and then returned to California to University of California, Los Angeles, Law School, graduated in 1974, Order of Coif and Comment Editor, University of California Los Angeles </w:t>
      </w:r>
      <w:r w:rsidRPr="00E00B9D">
        <w:rPr>
          <w:rStyle w:val="Bodytext2Italic"/>
          <w:sz w:val="28"/>
          <w:szCs w:val="28"/>
        </w:rPr>
        <w:t>Law Review.</w:t>
      </w:r>
      <w:r w:rsidRPr="00E00B9D">
        <w:rPr>
          <w:sz w:val="28"/>
          <w:szCs w:val="28"/>
        </w:rPr>
        <w:t xml:space="preserve"> Married April 5, 1975, to Judith Ann Ferber, who loves baseball as much as </w:t>
      </w:r>
      <w:r w:rsidRPr="00E00B9D">
        <w:rPr>
          <w:rStyle w:val="Bodytext28pt"/>
          <w:sz w:val="28"/>
          <w:szCs w:val="28"/>
        </w:rPr>
        <w:t>1</w:t>
      </w:r>
      <w:r w:rsidRPr="00E00B9D">
        <w:rPr>
          <w:sz w:val="28"/>
          <w:szCs w:val="28"/>
        </w:rPr>
        <w:t xml:space="preserve"> do. Judy graduated from University of California Los Angeles in 1970.</w:t>
      </w:r>
    </w:p>
    <w:p w:rsidR="00A34302" w:rsidRPr="00E00B9D" w:rsidRDefault="00A34302" w:rsidP="00E00B9D">
      <w:pPr>
        <w:pStyle w:val="Bodytext2"/>
        <w:shd w:val="clear" w:color="auto" w:fill="auto"/>
        <w:spacing w:after="401" w:line="276" w:lineRule="auto"/>
        <w:ind w:firstLine="638"/>
        <w:jc w:val="left"/>
        <w:rPr>
          <w:sz w:val="28"/>
          <w:szCs w:val="28"/>
        </w:rPr>
      </w:pPr>
      <w:r w:rsidRPr="00E00B9D">
        <w:rPr>
          <w:sz w:val="28"/>
          <w:szCs w:val="28"/>
        </w:rPr>
        <w:t xml:space="preserve">I started with the law firm </w:t>
      </w:r>
      <w:proofErr w:type="spellStart"/>
      <w:r w:rsidRPr="00E00B9D">
        <w:rPr>
          <w:sz w:val="28"/>
          <w:szCs w:val="28"/>
        </w:rPr>
        <w:t>ofLillick</w:t>
      </w:r>
      <w:proofErr w:type="spellEnd"/>
      <w:r w:rsidRPr="00E00B9D">
        <w:rPr>
          <w:sz w:val="28"/>
          <w:szCs w:val="28"/>
        </w:rPr>
        <w:t xml:space="preserve">, </w:t>
      </w:r>
      <w:proofErr w:type="spellStart"/>
      <w:r w:rsidRPr="00E00B9D">
        <w:rPr>
          <w:sz w:val="28"/>
          <w:szCs w:val="28"/>
        </w:rPr>
        <w:t>McHose</w:t>
      </w:r>
      <w:proofErr w:type="spellEnd"/>
      <w:r w:rsidRPr="00E00B9D">
        <w:rPr>
          <w:sz w:val="28"/>
          <w:szCs w:val="28"/>
        </w:rPr>
        <w:t xml:space="preserve"> &amp; Charles in 1974, which merged with Pillsbury Madison &amp; </w:t>
      </w:r>
      <w:proofErr w:type="spellStart"/>
      <w:r w:rsidRPr="00E00B9D">
        <w:rPr>
          <w:sz w:val="28"/>
          <w:szCs w:val="28"/>
        </w:rPr>
        <w:t>Sutro</w:t>
      </w:r>
      <w:proofErr w:type="spellEnd"/>
      <w:r w:rsidRPr="00E00B9D">
        <w:rPr>
          <w:sz w:val="28"/>
          <w:szCs w:val="28"/>
        </w:rPr>
        <w:t xml:space="preserve"> in 1991. At our ripe age of forty-five, I am even considered a senior partner, i.e., I have survived longer than others. Three children: Bryan Davis (fifteen-and-a-half), Brendan James (thirteen), and Courtney (eleven). I don’t feel old, but the other attorneys are certainly starting younger. Yale and the Vietnam War, which overhung our college days, certainly gave us a perspective that there are other things, family and life, that are more important than work.</w:t>
      </w:r>
    </w:p>
    <w:p w:rsidR="00960961" w:rsidRPr="00E00B9D" w:rsidRDefault="00960961" w:rsidP="00E00B9D">
      <w:pPr>
        <w:spacing w:line="276" w:lineRule="auto"/>
        <w:rPr>
          <w:sz w:val="28"/>
          <w:szCs w:val="28"/>
        </w:rPr>
      </w:pPr>
    </w:p>
    <w:sectPr w:rsidR="00960961" w:rsidRPr="00E00B9D"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34302"/>
    <w:rsid w:val="002F3A0C"/>
    <w:rsid w:val="003672EA"/>
    <w:rsid w:val="00960961"/>
    <w:rsid w:val="00A34302"/>
    <w:rsid w:val="00CD16BF"/>
    <w:rsid w:val="00E00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A34302"/>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A34302"/>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2</cp:revision>
  <dcterms:created xsi:type="dcterms:W3CDTF">2017-01-01T00:40:00Z</dcterms:created>
  <dcterms:modified xsi:type="dcterms:W3CDTF">2017-01-03T09:35:00Z</dcterms:modified>
</cp:coreProperties>
</file>